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3625C" w14:textId="5214ADAB" w:rsidR="00C56F92" w:rsidRDefault="00E15188">
      <w:r>
        <w:t>The Round Lake City Council met in regular session on Wednesday, November 6</w:t>
      </w:r>
      <w:r w:rsidRPr="00E15188">
        <w:rPr>
          <w:vertAlign w:val="superscript"/>
        </w:rPr>
        <w:t>th</w:t>
      </w:r>
      <w:r>
        <w:t>, 2019 at 6:15pm at City Hall.</w:t>
      </w:r>
    </w:p>
    <w:p w14:paraId="7E574F49" w14:textId="5BDB0F01" w:rsidR="00E15188" w:rsidRDefault="00E15188">
      <w:r>
        <w:t>Councilmembers in attendance were Paul Cunningham, Jennifer Rehnelt, Walon Habben, Gary Larson and Mayor Douglas Knuth. Others in attendance were Bruce Bentele, Derek Nelson and Clerk Elaine Walker.</w:t>
      </w:r>
    </w:p>
    <w:p w14:paraId="7DDB8C26" w14:textId="004708D0" w:rsidR="00E15188" w:rsidRDefault="00E15188">
      <w:r>
        <w:t>Meeting was called to order at 6:15pm.</w:t>
      </w:r>
    </w:p>
    <w:p w14:paraId="4029C6AA" w14:textId="002D9F66" w:rsidR="00E15188" w:rsidRDefault="00E15188">
      <w:r>
        <w:t>The Pledge of Allegiance.</w:t>
      </w:r>
    </w:p>
    <w:p w14:paraId="7148C1ED" w14:textId="5F1EEB55" w:rsidR="00E15188" w:rsidRDefault="00E15188">
      <w:r>
        <w:t>Additions to the Agenda: Southern Cross bill &amp; MN</w:t>
      </w:r>
      <w:r w:rsidR="00B106C8">
        <w:t xml:space="preserve"> </w:t>
      </w:r>
      <w:r>
        <w:t>Dot</w:t>
      </w:r>
      <w:r w:rsidR="00B106C8">
        <w:t xml:space="preserve"> Grant </w:t>
      </w:r>
      <w:r>
        <w:t>Applications</w:t>
      </w:r>
    </w:p>
    <w:p w14:paraId="17526423" w14:textId="46577367" w:rsidR="00E15188" w:rsidRDefault="00E15188">
      <w:r>
        <w:t>Motion by Habben, second by Rehnelt to approve the agenda and the additions to the agenda. All ayes: Carried.</w:t>
      </w:r>
    </w:p>
    <w:p w14:paraId="23F30864" w14:textId="2003BAD4" w:rsidR="00E15188" w:rsidRDefault="00E15188">
      <w:r>
        <w:t>Motion by Cunningham, second by Rehnelt to approve the October 9</w:t>
      </w:r>
      <w:r w:rsidRPr="00E15188">
        <w:rPr>
          <w:vertAlign w:val="superscript"/>
        </w:rPr>
        <w:t>th</w:t>
      </w:r>
      <w:r>
        <w:t xml:space="preserve"> regular meeting and the October 28</w:t>
      </w:r>
      <w:r w:rsidRPr="00E15188">
        <w:rPr>
          <w:vertAlign w:val="superscript"/>
        </w:rPr>
        <w:t>th</w:t>
      </w:r>
      <w:r>
        <w:t xml:space="preserve"> special meeting minutes. All ayes: Carried.</w:t>
      </w:r>
    </w:p>
    <w:p w14:paraId="2500D1AA" w14:textId="1FCD88C4" w:rsidR="00E15188" w:rsidRDefault="00E15188">
      <w:r>
        <w:t>Motion by Larson, second by Cunningham to approve the bills and receipts as presented. All ayes: Carried.</w:t>
      </w:r>
    </w:p>
    <w:p w14:paraId="027EE363" w14:textId="3AE8E9E9" w:rsidR="00E15188" w:rsidRDefault="00E15188">
      <w:r>
        <w:t>Correction to the October 9</w:t>
      </w:r>
      <w:r w:rsidRPr="00E15188">
        <w:rPr>
          <w:vertAlign w:val="superscript"/>
        </w:rPr>
        <w:t>th</w:t>
      </w:r>
      <w:r>
        <w:t xml:space="preserve"> minutes – Motion by Larson, second by Cunningham to approve the bills and receipts as presented. All ayes: Carried. Clerk Elaine noticed that this was omitted in error from the October 9</w:t>
      </w:r>
      <w:r w:rsidRPr="00E15188">
        <w:rPr>
          <w:vertAlign w:val="superscript"/>
        </w:rPr>
        <w:t>th</w:t>
      </w:r>
      <w:r>
        <w:t xml:space="preserve"> minutes.</w:t>
      </w:r>
    </w:p>
    <w:p w14:paraId="14626F08" w14:textId="2B3B291B" w:rsidR="00E15188" w:rsidRDefault="00C4551A">
      <w:r>
        <w:t>Resolution No. 2019-11-06 – Resolution Authorizing Past Due Utilities Balances to be assessed to Property Tax Statements. Motion by Habben, second by Cunningham to approve resolution authorizing past due utilities balances to be assessed to property tax statements. All ayes: Carried.</w:t>
      </w:r>
    </w:p>
    <w:p w14:paraId="17A4C901" w14:textId="1032C034" w:rsidR="00C4551A" w:rsidRDefault="00C4551A">
      <w:r>
        <w:t>Mendy File had high water usage, landlord is looking into reason behind it, may be a leaking pipe in the wall. Motion by Rehnelt, second by Cunningham to approve adjusting bill to reflect normal average usage and giving a credit for the excess on her account. All ayes: Carried.</w:t>
      </w:r>
    </w:p>
    <w:p w14:paraId="060451C7" w14:textId="683C066B" w:rsidR="00C4551A" w:rsidRDefault="00C4551A">
      <w:r>
        <w:t>MN Department of Revenue paid the 2019 Fire State Aid and Fire Supplemental Aid on October 1, 2019.</w:t>
      </w:r>
    </w:p>
    <w:p w14:paraId="61CF1BCC" w14:textId="2CF8D3D4" w:rsidR="00C4551A" w:rsidRDefault="00C4551A">
      <w:r>
        <w:t>Annual City payment to RL Fire Relief Association of $5,000 will be paid in November each year.</w:t>
      </w:r>
    </w:p>
    <w:p w14:paraId="60E34554" w14:textId="6F6C5079" w:rsidR="00C4551A" w:rsidRDefault="00C4551A">
      <w:r>
        <w:t>Nelson Technologies, Inc – Motion by Habben, second by Cunningham to approve Derek purchase the Option 2 gas pressure monitor for the District Regulator Station to help monitor our pressure coming into town better, for the price of $3,353.40 with $2,000 installation fee and $15/month hosting fee. All ayes: Carried.</w:t>
      </w:r>
    </w:p>
    <w:p w14:paraId="29582A38" w14:textId="646D84CD" w:rsidR="00C4551A" w:rsidRDefault="00C4551A">
      <w:r>
        <w:t>Councilmember Jennifer Rehnelt is working on solutions for the speed issue we have been having on Main Street lately. Council suggested contacting Steve Schneider at Nobles County, since this is a county road.</w:t>
      </w:r>
    </w:p>
    <w:p w14:paraId="588CAA47" w14:textId="58898FDE" w:rsidR="0079337E" w:rsidRDefault="0079337E">
      <w:r>
        <w:t>Motion by Habben, second by Cunningham to approve Mayor Douglas Knuth and Clerk Elaine to apply for grants through MN Dot for safety projects in our community. Possible projects are crosswalk or signs by park to watch for children and lower speed limit signs that are white so they can be enforced and the Rohrer Street project to fix the uneven pavement. All ayes: Carried.</w:t>
      </w:r>
      <w:bookmarkStart w:id="0" w:name="_GoBack"/>
      <w:bookmarkEnd w:id="0"/>
    </w:p>
    <w:p w14:paraId="125AF060" w14:textId="4288E3D0" w:rsidR="00C4551A" w:rsidRDefault="00C4551A">
      <w:r>
        <w:lastRenderedPageBreak/>
        <w:t xml:space="preserve">Derek got 4 quotes to replace his truck. Motion by Larson, second by Rehnelt to purchase the </w:t>
      </w:r>
      <w:r w:rsidR="00043511">
        <w:t xml:space="preserve">2020 </w:t>
      </w:r>
      <w:r>
        <w:t xml:space="preserve">Silverado 1500 Double Cab for </w:t>
      </w:r>
      <w:r w:rsidR="00043511">
        <w:t>the quoted price of</w:t>
      </w:r>
      <w:r>
        <w:t xml:space="preserve"> $</w:t>
      </w:r>
      <w:r w:rsidR="00043511">
        <w:t xml:space="preserve">27,300 minus the trade-in value of his current truck $10,000; for a total purchase price of $17,300. All ayes: Carried. </w:t>
      </w:r>
    </w:p>
    <w:p w14:paraId="189870CA" w14:textId="7EDD3B94" w:rsidR="00043511" w:rsidRDefault="00043511">
      <w:r>
        <w:t>Clerk Elaine is working on getting quotes for the cemetery software and asked if the Council would be interested in a presentation of the software. They would. She will work on getting those ready for the December meeting.</w:t>
      </w:r>
    </w:p>
    <w:p w14:paraId="08439B2C" w14:textId="1C380B4A" w:rsidR="00043511" w:rsidRDefault="00043511">
      <w:r>
        <w:t xml:space="preserve">Southwest Minnesota Broadband update – </w:t>
      </w:r>
      <w:r w:rsidR="001806D1">
        <w:t>As a</w:t>
      </w:r>
      <w:r>
        <w:t xml:space="preserve"> </w:t>
      </w:r>
      <w:r w:rsidR="001806D1">
        <w:t>non-profit it does not have to abide by the Open Meeting Laws, because it is not a public body, according to the lawyers. Meetings will no longer be held as they have been, the public will not be allowed to attend. This change will enable the Southwest Minnesota Broadband Services to operate as a competitive business.</w:t>
      </w:r>
    </w:p>
    <w:p w14:paraId="2D15CA09" w14:textId="7B48E06C" w:rsidR="001806D1" w:rsidRDefault="001806D1">
      <w:r>
        <w:t>Bruce and Derek installed a water shutoff on the main, located over by the fire hydrant</w:t>
      </w:r>
      <w:r w:rsidR="00B106C8">
        <w:t>,</w:t>
      </w:r>
      <w:r>
        <w:t xml:space="preserve"> as you are leaving town</w:t>
      </w:r>
      <w:r w:rsidR="00B106C8">
        <w:t xml:space="preserve"> going toward the burn site,</w:t>
      </w:r>
      <w:r>
        <w:t xml:space="preserve"> north of Bah’s property. They also repaired the one in the park. Water was shut off to the town while repairs were made.</w:t>
      </w:r>
    </w:p>
    <w:p w14:paraId="596F2416" w14:textId="1C58A3B6" w:rsidR="001806D1" w:rsidRDefault="001806D1">
      <w:r>
        <w:t xml:space="preserve">Motion by </w:t>
      </w:r>
      <w:r w:rsidR="00DE1611">
        <w:t>Cunningham, second by Larson to allow Clerk Elaine to pay Southern Cross bill in the amount of $1,891.81 for the repairs made to the flame pack used for gas department. All ayes: Carried.</w:t>
      </w:r>
    </w:p>
    <w:p w14:paraId="45F5BEF0" w14:textId="6E286869" w:rsidR="001806D1" w:rsidRDefault="001806D1">
      <w:r>
        <w:t>City Hall will be closed on Monday, November 11</w:t>
      </w:r>
      <w:r w:rsidRPr="001806D1">
        <w:rPr>
          <w:vertAlign w:val="superscript"/>
        </w:rPr>
        <w:t>th</w:t>
      </w:r>
      <w:r>
        <w:t xml:space="preserve"> in observance of Veterans’ Day.</w:t>
      </w:r>
    </w:p>
    <w:p w14:paraId="1F3A7404" w14:textId="39A448AB" w:rsidR="001806D1" w:rsidRDefault="001806D1">
      <w:r>
        <w:t>City Hall will be closed on Thursday, November 28</w:t>
      </w:r>
      <w:r w:rsidRPr="001806D1">
        <w:rPr>
          <w:vertAlign w:val="superscript"/>
        </w:rPr>
        <w:t>th</w:t>
      </w:r>
      <w:r>
        <w:t xml:space="preserve"> and Friday, November 29</w:t>
      </w:r>
      <w:r w:rsidRPr="001806D1">
        <w:rPr>
          <w:vertAlign w:val="superscript"/>
        </w:rPr>
        <w:t>th</w:t>
      </w:r>
      <w:r>
        <w:t xml:space="preserve"> for the Thanksgiving holiday.</w:t>
      </w:r>
    </w:p>
    <w:p w14:paraId="6E84A4A8" w14:textId="0669EA93" w:rsidR="001806D1" w:rsidRDefault="001806D1">
      <w:r>
        <w:t>The next City Council meeting will be held on Wednesday, December 11</w:t>
      </w:r>
      <w:r w:rsidRPr="001806D1">
        <w:rPr>
          <w:vertAlign w:val="superscript"/>
        </w:rPr>
        <w:t>th</w:t>
      </w:r>
      <w:r>
        <w:t xml:space="preserve">, 2019.  Employee reviews will be held at 5:30pm in closed session and the main meeting will start immediately following the reviews. </w:t>
      </w:r>
    </w:p>
    <w:p w14:paraId="47D3BB35" w14:textId="77777777" w:rsidR="001D04B2" w:rsidRDefault="001806D1">
      <w:r>
        <w:t xml:space="preserve">Motion by Habben, second by Larson to adjourn. All ayes: Carried. </w:t>
      </w:r>
    </w:p>
    <w:p w14:paraId="2858AD38" w14:textId="50D2F37C" w:rsidR="001806D1" w:rsidRDefault="001806D1">
      <w:r>
        <w:t>Meeting was adjourned at 7:12pm.</w:t>
      </w:r>
    </w:p>
    <w:p w14:paraId="5EAB3615" w14:textId="77777777" w:rsidR="001806D1" w:rsidRDefault="001806D1"/>
    <w:sectPr w:rsidR="00180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188"/>
    <w:rsid w:val="00043511"/>
    <w:rsid w:val="001806D1"/>
    <w:rsid w:val="001D04B2"/>
    <w:rsid w:val="0036607E"/>
    <w:rsid w:val="00392243"/>
    <w:rsid w:val="00731C48"/>
    <w:rsid w:val="0079337E"/>
    <w:rsid w:val="00B106C8"/>
    <w:rsid w:val="00C4551A"/>
    <w:rsid w:val="00DE1611"/>
    <w:rsid w:val="00E1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C2A4"/>
  <w15:chartTrackingRefBased/>
  <w15:docId w15:val="{FFB11118-4FEE-4235-9C96-1CB6B5CA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5</cp:revision>
  <dcterms:created xsi:type="dcterms:W3CDTF">2019-11-07T17:22:00Z</dcterms:created>
  <dcterms:modified xsi:type="dcterms:W3CDTF">2019-11-18T21:18:00Z</dcterms:modified>
</cp:coreProperties>
</file>