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0E77" w14:textId="04E75E3A" w:rsidR="00C56F92" w:rsidRDefault="00F14DDC">
      <w:r>
        <w:t>The Round Lake City Council met in regular session on Wednesday, July 8</w:t>
      </w:r>
      <w:r w:rsidRPr="00F14DDC">
        <w:rPr>
          <w:vertAlign w:val="superscript"/>
        </w:rPr>
        <w:t>th</w:t>
      </w:r>
      <w:r>
        <w:t>, 2020 at 6:15pm at City Hall. Councilmembers present were Paul Cunningham, Jennifer Rehnelt, Walon Habben, Gary Larson and Mayor Douglas Knuth. Others present were Bruce Bentele, Derek Nelson and Clerk Elaine Walker.</w:t>
      </w:r>
    </w:p>
    <w:p w14:paraId="3B16914A" w14:textId="508C5856" w:rsidR="00F14DDC" w:rsidRDefault="00F14DDC">
      <w:r>
        <w:t>Meeting was called to order at 6:15pm.</w:t>
      </w:r>
    </w:p>
    <w:p w14:paraId="3325B77B" w14:textId="67A97438" w:rsidR="00F14DDC" w:rsidRDefault="00F14DDC">
      <w:r>
        <w:t>Pledge of Allegiance.</w:t>
      </w:r>
    </w:p>
    <w:p w14:paraId="6ADC6FF8" w14:textId="31A9B90C" w:rsidR="00F14DDC" w:rsidRDefault="00F14DDC">
      <w:r>
        <w:t xml:space="preserve">Additions to the agenda: AGCO and Fire Hall </w:t>
      </w:r>
    </w:p>
    <w:p w14:paraId="572CDFB1" w14:textId="5FF2BDDF" w:rsidR="00F14DDC" w:rsidRDefault="00F14DDC">
      <w:r>
        <w:t>Motion by Rehnelt, second by Habben to approve agenda and additions to the agenda. All ayes: Carried.</w:t>
      </w:r>
    </w:p>
    <w:p w14:paraId="7E6B06E0" w14:textId="14F58FA3" w:rsidR="00F14DDC" w:rsidRDefault="00F14DDC">
      <w:r>
        <w:t>Motion by Habben, second by Rehnelt to approve the June 11</w:t>
      </w:r>
      <w:r w:rsidRPr="00F14DDC">
        <w:rPr>
          <w:vertAlign w:val="superscript"/>
        </w:rPr>
        <w:t>th</w:t>
      </w:r>
      <w:r>
        <w:t xml:space="preserve"> regular meeting and June 22</w:t>
      </w:r>
      <w:r w:rsidRPr="00F14DDC">
        <w:rPr>
          <w:vertAlign w:val="superscript"/>
        </w:rPr>
        <w:t>nd</w:t>
      </w:r>
      <w:r>
        <w:t xml:space="preserve"> special meeting minutes with the correction of Cunningham to Rehnelt for the June 10</w:t>
      </w:r>
      <w:r w:rsidRPr="00F14DDC">
        <w:rPr>
          <w:vertAlign w:val="superscript"/>
        </w:rPr>
        <w:t>th</w:t>
      </w:r>
      <w:r>
        <w:t xml:space="preserve"> approval of the bills motion. All ayes: Carried.</w:t>
      </w:r>
    </w:p>
    <w:p w14:paraId="314F9B4B" w14:textId="03A3CC48" w:rsidR="00C03471" w:rsidRDefault="00F14DDC">
      <w:r>
        <w:t>Motion by Larson, second by Cunningham to approve bills and receipts as presented including check #21983-22011 and online payments, made to avoid late charges, totaling $51,615.95. Receipts for June totaling $137,080.38. Councilmember Larson asked why spool of line for trimmers was purchased at different location than the trimmers and the answer was that Bahr’s Small Engine is the only place that carried the large spools needed for the City. Blade trimmers don’t work well around cemetery stones, so lines are the best option. All ayes: Carried</w:t>
      </w:r>
      <w:r w:rsidR="00C03471">
        <w:t>.</w:t>
      </w:r>
    </w:p>
    <w:p w14:paraId="3DE08DCB" w14:textId="317EB8C0" w:rsidR="00C03471" w:rsidRDefault="00C03471">
      <w:r>
        <w:t>Councilmember Rehnelt presented some options for the 2020 Park Equipment Project. Budget for the equipment is around $25-30,000.00. We did not have anyone from the community come forward to be on a committee, so progress has been slow. Clerk Elaine will put it in the newsletter again that we need volunteers, as the City cannot fundraise for the project.</w:t>
      </w:r>
    </w:p>
    <w:p w14:paraId="65827198" w14:textId="362D3CCA" w:rsidR="0004739D" w:rsidRDefault="0004739D">
      <w:r>
        <w:t xml:space="preserve">Motion by Habben, second by Larson to allow Clerk Elaine to work with Worthington Glass to purchase </w:t>
      </w:r>
      <w:proofErr w:type="spellStart"/>
      <w:r>
        <w:t>plexi</w:t>
      </w:r>
      <w:proofErr w:type="spellEnd"/>
      <w:r>
        <w:t>-glass dividers for election table. Covid-19 requirements are for the protection of the judges and voters. All ayes: Carried.</w:t>
      </w:r>
    </w:p>
    <w:p w14:paraId="0081DD5D" w14:textId="356FA207" w:rsidR="0004739D" w:rsidRDefault="0004739D">
      <w:r>
        <w:t>Building Permits:</w:t>
      </w:r>
    </w:p>
    <w:p w14:paraId="16A7AAF5" w14:textId="2602FDAE" w:rsidR="0004739D" w:rsidRDefault="0004739D" w:rsidP="0004739D">
      <w:pPr>
        <w:pStyle w:val="ListParagraph"/>
        <w:numPr>
          <w:ilvl w:val="0"/>
          <w:numId w:val="1"/>
        </w:numPr>
      </w:pPr>
      <w:r>
        <w:t xml:space="preserve">Trevor </w:t>
      </w:r>
      <w:proofErr w:type="spellStart"/>
      <w:r>
        <w:t>Wietzema</w:t>
      </w:r>
      <w:proofErr w:type="spellEnd"/>
      <w:r>
        <w:t>, deck off front of house. Motion by Cunningham, second by Rehnelt, to build according to diagram. All ayes: Carried.</w:t>
      </w:r>
    </w:p>
    <w:p w14:paraId="5BCAB019" w14:textId="0741A9CA" w:rsidR="0004739D" w:rsidRDefault="0004739D" w:rsidP="0004739D">
      <w:pPr>
        <w:pStyle w:val="ListParagraph"/>
        <w:numPr>
          <w:ilvl w:val="0"/>
          <w:numId w:val="1"/>
        </w:numPr>
      </w:pPr>
      <w:r>
        <w:t>Sharon Ling, sheds behind duplex using cistern for base. Motion by Habben, second by Larson to install sheds according to diagram. All ayes: Carried.</w:t>
      </w:r>
    </w:p>
    <w:p w14:paraId="7D1B6306" w14:textId="7DCC36F4" w:rsidR="0004739D" w:rsidRDefault="0004739D" w:rsidP="0004739D">
      <w:pPr>
        <w:pStyle w:val="ListParagraph"/>
        <w:numPr>
          <w:ilvl w:val="0"/>
          <w:numId w:val="1"/>
        </w:numPr>
      </w:pPr>
      <w:r>
        <w:t xml:space="preserve">Ryan </w:t>
      </w:r>
      <w:proofErr w:type="spellStart"/>
      <w:r>
        <w:t>Eggestein</w:t>
      </w:r>
      <w:proofErr w:type="spellEnd"/>
      <w:r>
        <w:t>, chain-link fence area on southeast side of house for dog run. Motion by Habben, second by Cunningham to a install according to diagram. All ayes: Carried.</w:t>
      </w:r>
    </w:p>
    <w:p w14:paraId="1E653A76" w14:textId="4673E789" w:rsidR="0004739D" w:rsidRDefault="0004739D" w:rsidP="0004739D">
      <w:r>
        <w:t>Bank building owned by the City is in need of some repair. Cement in the corner by the back door is sinking. Landscaping area needs attention.</w:t>
      </w:r>
      <w:r w:rsidR="00080F24">
        <w:t xml:space="preserve"> Bruce will get estimates from </w:t>
      </w:r>
      <w:proofErr w:type="spellStart"/>
      <w:r w:rsidR="00080F24">
        <w:t>Reitmeier</w:t>
      </w:r>
      <w:proofErr w:type="spellEnd"/>
      <w:r w:rsidR="00080F24">
        <w:t xml:space="preserve"> to do the cement work when they are here looking at the fire hall. Tri State Construction out of Jackson will be contacted for an estimate for the fire hall as well. The ground under the north wall is falling away and needs repair.</w:t>
      </w:r>
    </w:p>
    <w:p w14:paraId="67865839" w14:textId="5DDDEA94" w:rsidR="00080F24" w:rsidRDefault="00080F24" w:rsidP="0004739D">
      <w:r>
        <w:t>Resolution No. 2020-07-08 – $50.00 donation received from Avera Medical Group Worthington Physicians Foundation for the 1</w:t>
      </w:r>
      <w:r w:rsidRPr="00080F24">
        <w:rPr>
          <w:vertAlign w:val="superscript"/>
        </w:rPr>
        <w:t>st</w:t>
      </w:r>
      <w:r>
        <w:t xml:space="preserve"> Annual Round Lake Fire Department Motorcycle Ride. Motion by Larson, second by Habben to accept the donation on behalf of the Round Lake Fire Department. All ayes: Carried.</w:t>
      </w:r>
    </w:p>
    <w:p w14:paraId="257D0EA0" w14:textId="37213AAA" w:rsidR="00080F24" w:rsidRDefault="00080F24" w:rsidP="0004739D">
      <w:r>
        <w:lastRenderedPageBreak/>
        <w:t>Resolution No. 2020-0708 (2) – Election Judges for the 2020 election year, both the primary on August 11, 2020 and the general election on November 3, 2020. Covid-19 requires more judges than a normal year. Motion by Habben, second by Cunningham to allow Clerk Elaine to hire more judges for the 2020 election year. Pay will be $15.00/hour and mileage at the IRS rate of $.58/mile.</w:t>
      </w:r>
      <w:r w:rsidR="00464671">
        <w:t xml:space="preserve"> All ayes: Carried.</w:t>
      </w:r>
    </w:p>
    <w:p w14:paraId="10D45078" w14:textId="21D97AE5" w:rsidR="00464671" w:rsidRDefault="00464671" w:rsidP="0004739D">
      <w:r>
        <w:t xml:space="preserve">Derek Nelson informed the Council that the City of Round Lake was awarded the 55 extra capacity on the gas that we bid on last month. That amount of extra capacity is equal to a $150,000 gift, as we were not required to do any construction on the lines in order to get this capacity. In the past, bidding required additional expense in expansion to the line. The gas inspection went well with minimal issues, more line markers will be ordered and installed on the County Road 264 in the near future. </w:t>
      </w:r>
    </w:p>
    <w:p w14:paraId="2F4C6CB3" w14:textId="315FB075" w:rsidR="00464671" w:rsidRDefault="00464671" w:rsidP="0004739D">
      <w:r>
        <w:t>Southwest Minnesota Broadband Services meeting update. Federated is willing to pay ½ of the feasibility study and SMBS is looking into grant possibilities for paying the remaining amount. The feasibility study is a costly process. Meetings are still limited to one representative from each town, all others are attending the meetings through Zoom.</w:t>
      </w:r>
    </w:p>
    <w:p w14:paraId="3F013472" w14:textId="68E6C567" w:rsidR="00464671" w:rsidRDefault="00464671" w:rsidP="0004739D">
      <w:r>
        <w:t>AGCO weeds need to be sprayed. Clerk Elaine will send a letter to AGCO letting them know we expect them to address this issue.</w:t>
      </w:r>
    </w:p>
    <w:p w14:paraId="782FF0E2" w14:textId="3A56F4D0" w:rsidR="00464671" w:rsidRDefault="00464671" w:rsidP="0004739D">
      <w:r>
        <w:t>The Primary Election will be held at City Hall on August 11, 2020 from 7:00am-8:00pm.</w:t>
      </w:r>
    </w:p>
    <w:p w14:paraId="34FA9E63" w14:textId="55FC3EFA" w:rsidR="00464671" w:rsidRDefault="00464671" w:rsidP="0004739D">
      <w:r>
        <w:t>The next City Council meeting will be held on August 12, at 6:15pm at City Hall.</w:t>
      </w:r>
    </w:p>
    <w:p w14:paraId="4908F23C" w14:textId="65BCD086" w:rsidR="00464671" w:rsidRDefault="00464671" w:rsidP="0004739D">
      <w:r>
        <w:t>Motion by Habben, second by Rehnelt to adjourn. All ayes: Carried.</w:t>
      </w:r>
    </w:p>
    <w:p w14:paraId="17988F9B" w14:textId="409F7057" w:rsidR="00464671" w:rsidRDefault="00464671" w:rsidP="0004739D">
      <w:r>
        <w:t>Meeting was adjourned at 7:38pm.</w:t>
      </w:r>
    </w:p>
    <w:p w14:paraId="3FA5923F" w14:textId="77777777" w:rsidR="00464671" w:rsidRDefault="00464671" w:rsidP="0004739D"/>
    <w:p w14:paraId="47C11D2D" w14:textId="77777777" w:rsidR="00F14DDC" w:rsidRDefault="00F14DDC"/>
    <w:p w14:paraId="48A9DFCB" w14:textId="77777777" w:rsidR="00F14DDC" w:rsidRDefault="00F14DDC"/>
    <w:p w14:paraId="5B10E0BA" w14:textId="77777777" w:rsidR="00F14DDC" w:rsidRDefault="00F14DDC"/>
    <w:sectPr w:rsidR="00F14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F018E"/>
    <w:multiLevelType w:val="hybridMultilevel"/>
    <w:tmpl w:val="0E72A410"/>
    <w:lvl w:ilvl="0" w:tplc="BFC09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DC"/>
    <w:rsid w:val="0004739D"/>
    <w:rsid w:val="00080F24"/>
    <w:rsid w:val="00392243"/>
    <w:rsid w:val="00464671"/>
    <w:rsid w:val="00731C48"/>
    <w:rsid w:val="00C03471"/>
    <w:rsid w:val="00DB040E"/>
    <w:rsid w:val="00F1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6C59"/>
  <w15:chartTrackingRefBased/>
  <w15:docId w15:val="{CF734787-F9CF-427C-9ADD-F74A063A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2020-07-10T12:30:00Z</dcterms:created>
  <dcterms:modified xsi:type="dcterms:W3CDTF">2020-07-23T13:55:00Z</dcterms:modified>
</cp:coreProperties>
</file>