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7B90" w14:textId="46B1AD20" w:rsidR="00C56F92" w:rsidRDefault="00F36E6D" w:rsidP="00EA726C">
      <w:pPr>
        <w:spacing w:line="240" w:lineRule="auto"/>
      </w:pPr>
      <w:r>
        <w:t>The Round Lake City Council met in regular session on Wednesday, May 12</w:t>
      </w:r>
      <w:r w:rsidRPr="00F36E6D">
        <w:rPr>
          <w:vertAlign w:val="superscript"/>
        </w:rPr>
        <w:t>th</w:t>
      </w:r>
      <w:r>
        <w:t xml:space="preserve">, 2021 at 6:30pm at City Hall. </w:t>
      </w:r>
      <w:r w:rsidR="00517769">
        <w:t xml:space="preserve">Councilmembers present were Paul Cunningham, Jennifer Rehnelt, Walon Habben, Randy Rowe and Mayor Timothy Kennedy. Others present were Bruce Bentele, Derek Nelson, Becky Strandberg, Steve &amp; Donna </w:t>
      </w:r>
      <w:proofErr w:type="spellStart"/>
      <w:r w:rsidR="00517769">
        <w:t>Schroer</w:t>
      </w:r>
      <w:proofErr w:type="spellEnd"/>
      <w:r w:rsidR="00517769">
        <w:t xml:space="preserve"> and Clerk Elaine Walker.</w:t>
      </w:r>
    </w:p>
    <w:p w14:paraId="294B7D31" w14:textId="04AB3F0F" w:rsidR="00517769" w:rsidRDefault="00517769" w:rsidP="00EA726C">
      <w:pPr>
        <w:spacing w:line="240" w:lineRule="auto"/>
      </w:pPr>
      <w:r>
        <w:t>Meeting was called to order at 6:30pm.</w:t>
      </w:r>
    </w:p>
    <w:p w14:paraId="389ED6FA" w14:textId="38DDEA60" w:rsidR="00517769" w:rsidRDefault="00517769" w:rsidP="00EA726C">
      <w:pPr>
        <w:spacing w:line="240" w:lineRule="auto"/>
      </w:pPr>
      <w:r>
        <w:t>Pledge of Allegiance.</w:t>
      </w:r>
    </w:p>
    <w:p w14:paraId="34754815" w14:textId="728A9E28" w:rsidR="00517769" w:rsidRDefault="00517769" w:rsidP="00EA726C">
      <w:pPr>
        <w:spacing w:line="240" w:lineRule="auto"/>
      </w:pPr>
      <w:r>
        <w:t>Additions to the agenda: Clarke Mosquito Spraying and First Presbyterian Church water usage.</w:t>
      </w:r>
    </w:p>
    <w:p w14:paraId="4AE26C14" w14:textId="15DE17BA" w:rsidR="00517769" w:rsidRDefault="00BC7C0D" w:rsidP="00EA726C">
      <w:pPr>
        <w:spacing w:line="240" w:lineRule="auto"/>
      </w:pPr>
      <w:r>
        <w:t>Motion by Habben, second by Rowe to approve the agenda and the additions to the agenda. All ayes: Carried.</w:t>
      </w:r>
    </w:p>
    <w:p w14:paraId="044100B6" w14:textId="7001B99E" w:rsidR="00BC7C0D" w:rsidRDefault="00BC7C0D" w:rsidP="00EA726C">
      <w:pPr>
        <w:spacing w:line="240" w:lineRule="auto"/>
      </w:pPr>
      <w:r>
        <w:t>Motion by Cunningham, second by Rehnelt to approve the minutes from the April 14</w:t>
      </w:r>
      <w:r w:rsidRPr="00BC7C0D">
        <w:rPr>
          <w:vertAlign w:val="superscript"/>
        </w:rPr>
        <w:t>th</w:t>
      </w:r>
      <w:r>
        <w:t xml:space="preserve"> regular council meeting and the April 26</w:t>
      </w:r>
      <w:r w:rsidRPr="00BC7C0D">
        <w:rPr>
          <w:vertAlign w:val="superscript"/>
        </w:rPr>
        <w:t>th</w:t>
      </w:r>
      <w:r>
        <w:t xml:space="preserve"> Board of Review meeting. All ayes: Carried.</w:t>
      </w:r>
    </w:p>
    <w:p w14:paraId="0D3AD0D9" w14:textId="31B8911B" w:rsidR="00BC7C0D" w:rsidRDefault="00BC7C0D" w:rsidP="00EA726C">
      <w:pPr>
        <w:spacing w:line="240" w:lineRule="auto"/>
      </w:pPr>
      <w:r>
        <w:t>Motion by Habben, second by Cunningham to approve the bills and receipts as presented, including checks #22386-22426 and online payments made to avoid late charges, totaling $119,501.47. Receipts from April totaling $93,579.99. All ayes: Carried.</w:t>
      </w:r>
    </w:p>
    <w:p w14:paraId="10A3889C" w14:textId="7D5E5627" w:rsidR="00BC7C0D" w:rsidRDefault="00BC7C0D" w:rsidP="00EA726C">
      <w:pPr>
        <w:spacing w:line="240" w:lineRule="auto"/>
      </w:pPr>
      <w:r>
        <w:t xml:space="preserve">Greater Round Lake Community Center – Becky Strandberg informed the Council of the </w:t>
      </w:r>
      <w:proofErr w:type="gramStart"/>
      <w:r>
        <w:t>All</w:t>
      </w:r>
      <w:r w:rsidR="00442738">
        <w:t xml:space="preserve"> S</w:t>
      </w:r>
      <w:r>
        <w:t>chool</w:t>
      </w:r>
      <w:proofErr w:type="gramEnd"/>
      <w:r>
        <w:t xml:space="preserve"> Reunion celebration planned for August 14, 2021 to commemorate the 100 year anniversary of the first graduating class for Round Lake High School. This celebration was scheduled for 2020, but was postponed due to Covid-19</w:t>
      </w:r>
      <w:r w:rsidR="00442738">
        <w:t>. The committee would like permission to use the City park for the carnival type games for the kids and they are looking into having inflatables in the empty lot across the street from the park, that is owned by the First Presbyterian Church, and would like to have 3</w:t>
      </w:r>
      <w:r w:rsidR="00442738" w:rsidRPr="00442738">
        <w:rPr>
          <w:vertAlign w:val="superscript"/>
        </w:rPr>
        <w:t>rd</w:t>
      </w:r>
      <w:r w:rsidR="00442738">
        <w:t xml:space="preserve"> Avenue closed from Main Street to Rohrer Street on the day of the celebration. There will be no liquor allowed in the park, but they would like to serve liquor at the community center property. Motion by Cunningham</w:t>
      </w:r>
      <w:r w:rsidR="00D76246">
        <w:t>, second by Rowe</w:t>
      </w:r>
      <w:r w:rsidR="00442738">
        <w:t xml:space="preserve"> to approve the One-Day Liquor license for the community center property located at 445 Harrison Street only and the use of the City park with 3</w:t>
      </w:r>
      <w:r w:rsidR="00442738" w:rsidRPr="00442738">
        <w:rPr>
          <w:vertAlign w:val="superscript"/>
        </w:rPr>
        <w:t>rd</w:t>
      </w:r>
      <w:r w:rsidR="00442738">
        <w:t xml:space="preserve"> Avenue blocked off from Main Street to Rohrer Street. All ayes: Carried.</w:t>
      </w:r>
    </w:p>
    <w:p w14:paraId="017297D2" w14:textId="3265805B" w:rsidR="00442738" w:rsidRDefault="00183E60" w:rsidP="00EA726C">
      <w:pPr>
        <w:spacing w:line="240" w:lineRule="auto"/>
      </w:pPr>
      <w:r>
        <w:t xml:space="preserve">Motion by Habben, second by Cunningham allowing Clerk Elaine to adjust water bill for </w:t>
      </w:r>
      <w:proofErr w:type="spellStart"/>
      <w:r>
        <w:t>Aspenall</w:t>
      </w:r>
      <w:proofErr w:type="spellEnd"/>
      <w:r>
        <w:t xml:space="preserve"> Energies to charge cost plus average monthly usage, they had a urinal stick on the flush position and have had it fixed. All ayes: Carried.</w:t>
      </w:r>
    </w:p>
    <w:p w14:paraId="7AFA0476" w14:textId="7BB56DED" w:rsidR="00183E60" w:rsidRDefault="00183E60" w:rsidP="00EA726C">
      <w:pPr>
        <w:spacing w:line="240" w:lineRule="auto"/>
      </w:pPr>
      <w:r>
        <w:t>Motion by Cunningham, second by Rowe allowing Clerk Elaine to adjust water bill for the First Presbyterian Church to charge cost plus average monthly usage, they had another toilet stick. They fixed the problem when alerted to the high usage. All ayes: Carried.</w:t>
      </w:r>
    </w:p>
    <w:p w14:paraId="7A47119C" w14:textId="1A42F76B" w:rsidR="00183E60" w:rsidRDefault="00183E60" w:rsidP="00EA726C">
      <w:pPr>
        <w:spacing w:line="240" w:lineRule="auto"/>
      </w:pPr>
      <w:r>
        <w:t xml:space="preserve">Building Permit – Steve &amp; Donna </w:t>
      </w:r>
      <w:proofErr w:type="spellStart"/>
      <w:r>
        <w:t>Schroer</w:t>
      </w:r>
      <w:proofErr w:type="spellEnd"/>
      <w:r>
        <w:t xml:space="preserve"> – privacy fence on South side of house. Motion by Rehnelt, second by Habben to allow privacy fence to be built 6” off the property line as indicated by survey marker in the front yard. All ayes: Carried.</w:t>
      </w:r>
    </w:p>
    <w:p w14:paraId="161A8B95" w14:textId="373C2982" w:rsidR="00183E60" w:rsidRDefault="00183E60" w:rsidP="00EA726C">
      <w:pPr>
        <w:spacing w:line="240" w:lineRule="auto"/>
      </w:pPr>
      <w:r>
        <w:t>Building Permit – Eugene &amp; Melanie Cleland – fence around play area for grandkids on South side of house. Motion by Rowe, second by Cunningham to approve as application indicated location of fence. All ayes: Carried.</w:t>
      </w:r>
    </w:p>
    <w:p w14:paraId="1A114336" w14:textId="5ABF36C1" w:rsidR="00183E60" w:rsidRDefault="00B2568B" w:rsidP="00EA726C">
      <w:pPr>
        <w:spacing w:line="240" w:lineRule="auto"/>
      </w:pPr>
      <w:r>
        <w:t>City Computer/</w:t>
      </w:r>
      <w:proofErr w:type="spellStart"/>
      <w:r>
        <w:t>Ipad</w:t>
      </w:r>
      <w:proofErr w:type="spellEnd"/>
      <w:r>
        <w:t xml:space="preserve"> Use Policy &amp; Technology Inventory. Council reviewed policy and signed the inventory for their </w:t>
      </w:r>
      <w:proofErr w:type="spellStart"/>
      <w:r>
        <w:t>Ipads</w:t>
      </w:r>
      <w:proofErr w:type="spellEnd"/>
      <w:r>
        <w:t>. Motion by Habben, second by Rehnelt to accept this version of the policy and require all staff to sign similar agreements when using City computers/</w:t>
      </w:r>
      <w:proofErr w:type="spellStart"/>
      <w:r>
        <w:t>Ipads</w:t>
      </w:r>
      <w:proofErr w:type="spellEnd"/>
      <w:r>
        <w:t>. All ayes: Carried.</w:t>
      </w:r>
    </w:p>
    <w:p w14:paraId="74A47A21" w14:textId="14D3E4BE" w:rsidR="00EA726C" w:rsidRDefault="00EA726C" w:rsidP="00EA726C">
      <w:pPr>
        <w:spacing w:line="240" w:lineRule="auto"/>
      </w:pPr>
      <w:r>
        <w:lastRenderedPageBreak/>
        <w:t>Motion by Rehnelt, second by Cunningham to accept the resignations from the Round Lake Fire Department that were received from Brian Bosma and Douglas Knuth. All ayes: Carried.</w:t>
      </w:r>
    </w:p>
    <w:p w14:paraId="09582183" w14:textId="1A270A93" w:rsidR="00442738" w:rsidRDefault="00EA726C" w:rsidP="00EA726C">
      <w:pPr>
        <w:spacing w:line="240" w:lineRule="auto"/>
      </w:pPr>
      <w:r>
        <w:t>Indian Lake Property owned by the City of Round Lake – Motion by Habben, second by Rowe to move forward with the sale of the parcel located by Indian Lake. Council asked Clerk Elaine to research more to make sure there are not legal issues that need to be covered as to having an auction vs. sealed bids and reserving the right to refuse all bids. All ayes: Carried.</w:t>
      </w:r>
    </w:p>
    <w:p w14:paraId="66CD79E0" w14:textId="11CBC1FA" w:rsidR="00EA726C" w:rsidRDefault="00EA726C" w:rsidP="00EA726C">
      <w:pPr>
        <w:spacing w:line="240" w:lineRule="auto"/>
      </w:pPr>
      <w:r>
        <w:t>Resolution No. 2021-05-12 – Rescinding Resolution No. 2020-03-19, Local State of Emergency. This will eliminate the Mayor’s emergency powers to act without a special meeting. Motion by Habben, second by Rehnelt. All ayes: Carried.</w:t>
      </w:r>
    </w:p>
    <w:p w14:paraId="50DD4785" w14:textId="540153C4" w:rsidR="00EA726C" w:rsidRDefault="00EA726C" w:rsidP="00EA726C">
      <w:pPr>
        <w:spacing w:line="240" w:lineRule="auto"/>
      </w:pPr>
      <w:r>
        <w:t xml:space="preserve">Resolution No. 2021-05-12(2) – Resolution Accepting Donations Received for Park Equipment Project and </w:t>
      </w:r>
      <w:r w:rsidR="00D76246">
        <w:t xml:space="preserve">Federated Rural Electric grant for </w:t>
      </w:r>
      <w:r>
        <w:t>Turnout Gear. Motion by Habben, second by Rehnelt to accept the donations. All ayes: Carried.</w:t>
      </w:r>
    </w:p>
    <w:p w14:paraId="37EB6399" w14:textId="69870CA7" w:rsidR="00EA726C" w:rsidRDefault="00EA726C" w:rsidP="00EA726C">
      <w:pPr>
        <w:spacing w:line="240" w:lineRule="auto"/>
      </w:pPr>
      <w:r>
        <w:t>Reapprove – Building Permit – Jacob Krohn (original permit 2017) – prefab shed on skids to be placed where original greenhouse style shed was going to be built. Motion by Habben, second by Rehnelt to reapprove. All ayes: Carried.</w:t>
      </w:r>
    </w:p>
    <w:p w14:paraId="7CFD4439" w14:textId="5FC30D20" w:rsidR="00EA726C" w:rsidRDefault="004128A7" w:rsidP="00EA726C">
      <w:pPr>
        <w:spacing w:line="240" w:lineRule="auto"/>
      </w:pPr>
      <w:r>
        <w:t>Mayor Tim, Bruce and Derek went to look at 200</w:t>
      </w:r>
      <w:r w:rsidR="00D76246">
        <w:t>1</w:t>
      </w:r>
      <w:r>
        <w:t xml:space="preserve"> Sterling Dump Truck with snowblade that is available for purchase at $10,000. Motion to approve upgrading current dump truck with this vehicle. Motion by Rehnelt, second by Habben to purchase 200</w:t>
      </w:r>
      <w:r w:rsidR="00D76246">
        <w:t>1</w:t>
      </w:r>
      <w:r>
        <w:t xml:space="preserve"> Sterling Dump Truck for $10,000. All ayes: Carried.</w:t>
      </w:r>
    </w:p>
    <w:p w14:paraId="19E2E9A3" w14:textId="2FD33724" w:rsidR="004128A7" w:rsidRDefault="004128A7" w:rsidP="00EA726C">
      <w:pPr>
        <w:spacing w:line="240" w:lineRule="auto"/>
      </w:pPr>
      <w:r>
        <w:t>Motion by Cunningham, second by Habben to have Clerk Elaine compile list of junk cars in town and send a letter to the owners prior to giving list to Nobles County Deputies to enforce our junk car ordinance. All ayes: Carried.</w:t>
      </w:r>
    </w:p>
    <w:p w14:paraId="54F723D0" w14:textId="116B3028" w:rsidR="004128A7" w:rsidRDefault="004128A7" w:rsidP="00EA726C">
      <w:pPr>
        <w:spacing w:line="240" w:lineRule="auto"/>
      </w:pPr>
      <w:r>
        <w:t>Bruce Bentele informed the Council that repairs are being made on the storm sewers in a couple locations, one on Main Street and one on Rohrer by the park. The asphalt repairs are completed on Railroad Avenue and Margaret Street.</w:t>
      </w:r>
    </w:p>
    <w:p w14:paraId="58231C76" w14:textId="1FA2BE87" w:rsidR="00B17224" w:rsidRDefault="00B17224" w:rsidP="00EA726C">
      <w:pPr>
        <w:spacing w:line="240" w:lineRule="auto"/>
      </w:pPr>
      <w:r>
        <w:t>Clarke Mosquito Spraying called to notify us that Worthington and surrounding towns were skipping the scheduled May 17</w:t>
      </w:r>
      <w:r w:rsidRPr="00B17224">
        <w:rPr>
          <w:vertAlign w:val="superscript"/>
        </w:rPr>
        <w:t>th</w:t>
      </w:r>
      <w:r>
        <w:t xml:space="preserve"> spraying due to the dry weather we’ve been having. He wanted to know if Round Lake wanted to skip as well. Motion by Rowe, second by Cunningham to skip May’s spraying and have the rest of the schedule remain the same. All ayes: Carried.</w:t>
      </w:r>
    </w:p>
    <w:p w14:paraId="51FDC9F6" w14:textId="5BBFFBC4" w:rsidR="004128A7" w:rsidRDefault="004128A7" w:rsidP="00EA726C">
      <w:pPr>
        <w:spacing w:line="240" w:lineRule="auto"/>
      </w:pPr>
      <w:r>
        <w:t>Southwest Minnesota Broadband meeting was pretty short this month. They have decided to hold off on the remodel as the price</w:t>
      </w:r>
      <w:r w:rsidR="00D76246">
        <w:t>s</w:t>
      </w:r>
      <w:r>
        <w:t xml:space="preserve"> of materials </w:t>
      </w:r>
      <w:r w:rsidR="00D76246">
        <w:t>are</w:t>
      </w:r>
      <w:r>
        <w:t xml:space="preserve"> increasing almost daily.</w:t>
      </w:r>
    </w:p>
    <w:p w14:paraId="36BC285F" w14:textId="07D9D890" w:rsidR="004128A7" w:rsidRDefault="004128A7" w:rsidP="00EA726C">
      <w:pPr>
        <w:spacing w:line="240" w:lineRule="auto"/>
      </w:pPr>
      <w:r>
        <w:t>City Hall will be closed on Monday, May 31</w:t>
      </w:r>
      <w:r w:rsidRPr="004128A7">
        <w:rPr>
          <w:vertAlign w:val="superscript"/>
        </w:rPr>
        <w:t>st</w:t>
      </w:r>
      <w:r>
        <w:t xml:space="preserve"> in observance of Memorial Day.</w:t>
      </w:r>
    </w:p>
    <w:p w14:paraId="4B55D25F" w14:textId="6E90410B" w:rsidR="004128A7" w:rsidRDefault="004128A7" w:rsidP="00EA726C">
      <w:pPr>
        <w:spacing w:line="240" w:lineRule="auto"/>
      </w:pPr>
      <w:r>
        <w:t>The Round Lake Legion Post 461 will be having a Memorial Day program on Monday, May 31</w:t>
      </w:r>
      <w:r w:rsidRPr="004128A7">
        <w:rPr>
          <w:vertAlign w:val="superscript"/>
        </w:rPr>
        <w:t>st</w:t>
      </w:r>
      <w:r>
        <w:t xml:space="preserve"> starting at 10:30am and will continue the program at the cemetery.</w:t>
      </w:r>
    </w:p>
    <w:p w14:paraId="2F1C2A19" w14:textId="42E6C79F" w:rsidR="004128A7" w:rsidRDefault="004128A7" w:rsidP="00EA726C">
      <w:pPr>
        <w:spacing w:line="240" w:lineRule="auto"/>
      </w:pPr>
      <w:r>
        <w:t>The next City Council meeting will be on Wednesday, June 9</w:t>
      </w:r>
      <w:r w:rsidRPr="004128A7">
        <w:rPr>
          <w:vertAlign w:val="superscript"/>
        </w:rPr>
        <w:t>th</w:t>
      </w:r>
      <w:r>
        <w:t xml:space="preserve"> at 6:30pm at City Hall.</w:t>
      </w:r>
    </w:p>
    <w:p w14:paraId="442DA302" w14:textId="7BE8DA41" w:rsidR="004128A7" w:rsidRDefault="004128A7" w:rsidP="00EA726C">
      <w:pPr>
        <w:spacing w:line="240" w:lineRule="auto"/>
      </w:pPr>
      <w:r>
        <w:t>Motion by Habben, second by Rehnelt to adjourn. All ayes: Carried.</w:t>
      </w:r>
    </w:p>
    <w:p w14:paraId="2F09E58D" w14:textId="68FE0C6F" w:rsidR="004128A7" w:rsidRDefault="004128A7" w:rsidP="00EA726C">
      <w:pPr>
        <w:spacing w:line="240" w:lineRule="auto"/>
      </w:pPr>
      <w:r>
        <w:t>The meeting was adjourned at 7:43pm.</w:t>
      </w:r>
    </w:p>
    <w:p w14:paraId="752FEF17" w14:textId="77777777" w:rsidR="004128A7" w:rsidRDefault="004128A7" w:rsidP="00EA726C">
      <w:pPr>
        <w:spacing w:line="240" w:lineRule="auto"/>
      </w:pPr>
    </w:p>
    <w:p w14:paraId="2FC97104" w14:textId="77777777" w:rsidR="00EA726C" w:rsidRDefault="00EA726C" w:rsidP="00EA726C">
      <w:pPr>
        <w:spacing w:line="240" w:lineRule="auto"/>
      </w:pPr>
    </w:p>
    <w:sectPr w:rsidR="00EA7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E6D"/>
    <w:rsid w:val="00183E60"/>
    <w:rsid w:val="002F5958"/>
    <w:rsid w:val="00392243"/>
    <w:rsid w:val="004128A7"/>
    <w:rsid w:val="00442738"/>
    <w:rsid w:val="00517769"/>
    <w:rsid w:val="00731C48"/>
    <w:rsid w:val="00B17224"/>
    <w:rsid w:val="00B2568B"/>
    <w:rsid w:val="00BC7C0D"/>
    <w:rsid w:val="00D76246"/>
    <w:rsid w:val="00EA726C"/>
    <w:rsid w:val="00F3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FDF5"/>
  <w15:chartTrackingRefBased/>
  <w15:docId w15:val="{9C6149DE-23D9-4456-B25F-DE5478E9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1</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5</cp:revision>
  <cp:lastPrinted>2021-05-20T19:32:00Z</cp:lastPrinted>
  <dcterms:created xsi:type="dcterms:W3CDTF">2021-05-18T15:38:00Z</dcterms:created>
  <dcterms:modified xsi:type="dcterms:W3CDTF">2021-05-20T20:06:00Z</dcterms:modified>
</cp:coreProperties>
</file>