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1D97" w:rsidRDefault="00CA214A">
      <w:r>
        <w:t>The Round Lake City Council met in a Special meeting on Monday, February 24, 2025 at 6:30pm at City Hall. Councilmembers present were Paul Cunningham, James Adams, Walon Habben, Randy Rowe and Mayor Timothy Kennedy. Others present were, Scott LaVoy and Derek Lee from DGR Engineering, Public Works Supervisor Derek Nelson, Public Works Employee Joshua Heidebrink, and Clerk Elaine Walker.</w:t>
      </w:r>
    </w:p>
    <w:p w:rsidR="00CA214A" w:rsidRDefault="00CA214A">
      <w:r>
        <w:t>The meeting was called to order at 6:30pm.</w:t>
      </w:r>
    </w:p>
    <w:p w:rsidR="00CA214A" w:rsidRDefault="00CA214A">
      <w:r>
        <w:t>Pledge of Allegiance.</w:t>
      </w:r>
    </w:p>
    <w:p w:rsidR="00CA214A" w:rsidRDefault="00CA214A">
      <w:r>
        <w:t>Scott LaVoy</w:t>
      </w:r>
      <w:r w:rsidR="003A78C2">
        <w:t xml:space="preserve"> &amp; Derek Lee from DGR Engineering, addressed the Council to discuss the options for the sewer</w:t>
      </w:r>
      <w:r w:rsidR="003E36B9">
        <w:t>, storm sewer</w:t>
      </w:r>
      <w:r w:rsidR="003A78C2">
        <w:t xml:space="preserve"> and water main improvements that are necessary, based on Empire’s camera footage and reports of the sewer main in 2024. They are working on getting Round Lake on a priority list through the State of Minnesota and would like the Council’s approval to fill out and submit the application by the March 7</w:t>
      </w:r>
      <w:r w:rsidR="003A78C2" w:rsidRPr="003A78C2">
        <w:rPr>
          <w:vertAlign w:val="superscript"/>
        </w:rPr>
        <w:t>th</w:t>
      </w:r>
      <w:r w:rsidR="003A78C2">
        <w:t xml:space="preserve"> deadline for the sanitary sewer </w:t>
      </w:r>
      <w:r w:rsidR="003C276E">
        <w:t xml:space="preserve">and storm sewer </w:t>
      </w:r>
      <w:r w:rsidR="003A78C2">
        <w:t>project</w:t>
      </w:r>
      <w:r w:rsidR="003C276E">
        <w:t>s</w:t>
      </w:r>
      <w:r w:rsidR="003A78C2">
        <w:t xml:space="preserve"> and May </w:t>
      </w:r>
      <w:r w:rsidR="003C276E">
        <w:t>2</w:t>
      </w:r>
      <w:r w:rsidR="003C276E" w:rsidRPr="003C276E">
        <w:rPr>
          <w:vertAlign w:val="superscript"/>
        </w:rPr>
        <w:t>nd</w:t>
      </w:r>
      <w:r w:rsidR="003C276E">
        <w:t xml:space="preserve"> </w:t>
      </w:r>
      <w:r w:rsidR="003A78C2">
        <w:t xml:space="preserve">deadline for the drinking water funding that may be available to Round Lake for these major infrastructure projects. Motion by Rowe, second by Habben to </w:t>
      </w:r>
      <w:r w:rsidR="003C276E">
        <w:t xml:space="preserve">give </w:t>
      </w:r>
      <w:r w:rsidR="003A78C2">
        <w:t>DGR Engineering</w:t>
      </w:r>
      <w:r w:rsidR="003C276E">
        <w:t xml:space="preserve"> authorization</w:t>
      </w:r>
      <w:r w:rsidR="003A78C2">
        <w:t xml:space="preserve"> </w:t>
      </w:r>
      <w:r w:rsidR="003C276E">
        <w:t xml:space="preserve">to </w:t>
      </w:r>
      <w:r w:rsidR="003A78C2">
        <w:t>fill out the application on behalf of the City of Round Lake to get us on the list for upcoming</w:t>
      </w:r>
      <w:r w:rsidR="003C276E">
        <w:t xml:space="preserve"> infrastructure projects on the sanitary sewer, storm sewer and drinking water mains. Project totals will be around $3.5 million. All ayes: Carried.</w:t>
      </w:r>
    </w:p>
    <w:p w:rsidR="003C276E" w:rsidRDefault="003C276E">
      <w:r>
        <w:t>Motion by Habben, second by Adams to adjourn the meeting. All ayes: Carried.</w:t>
      </w:r>
    </w:p>
    <w:p w:rsidR="003C276E" w:rsidRDefault="003C276E">
      <w:r>
        <w:t xml:space="preserve">Meeting was adjourned at 7:45pm. </w:t>
      </w:r>
    </w:p>
    <w:p w:rsidR="003C276E" w:rsidRDefault="003C276E"/>
    <w:sectPr w:rsidR="003C27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4A"/>
    <w:rsid w:val="001758D7"/>
    <w:rsid w:val="00392243"/>
    <w:rsid w:val="003A78C2"/>
    <w:rsid w:val="003C276E"/>
    <w:rsid w:val="003E36B9"/>
    <w:rsid w:val="00731C48"/>
    <w:rsid w:val="00871D97"/>
    <w:rsid w:val="00B62D20"/>
    <w:rsid w:val="00CA2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CBF13"/>
  <w15:chartTrackingRefBased/>
  <w15:docId w15:val="{F8304AB2-FC0D-4E6C-84B8-0C9DF8ED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1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21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21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21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21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2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1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21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21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21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21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2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14A"/>
    <w:rPr>
      <w:rFonts w:eastAsiaTheme="majorEastAsia" w:cstheme="majorBidi"/>
      <w:color w:val="272727" w:themeColor="text1" w:themeTint="D8"/>
    </w:rPr>
  </w:style>
  <w:style w:type="paragraph" w:styleId="Title">
    <w:name w:val="Title"/>
    <w:basedOn w:val="Normal"/>
    <w:next w:val="Normal"/>
    <w:link w:val="TitleChar"/>
    <w:uiPriority w:val="10"/>
    <w:qFormat/>
    <w:rsid w:val="00CA2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14A"/>
    <w:pPr>
      <w:spacing w:before="160"/>
      <w:jc w:val="center"/>
    </w:pPr>
    <w:rPr>
      <w:i/>
      <w:iCs/>
      <w:color w:val="404040" w:themeColor="text1" w:themeTint="BF"/>
    </w:rPr>
  </w:style>
  <w:style w:type="character" w:customStyle="1" w:styleId="QuoteChar">
    <w:name w:val="Quote Char"/>
    <w:basedOn w:val="DefaultParagraphFont"/>
    <w:link w:val="Quote"/>
    <w:uiPriority w:val="29"/>
    <w:rsid w:val="00CA214A"/>
    <w:rPr>
      <w:i/>
      <w:iCs/>
      <w:color w:val="404040" w:themeColor="text1" w:themeTint="BF"/>
    </w:rPr>
  </w:style>
  <w:style w:type="paragraph" w:styleId="ListParagraph">
    <w:name w:val="List Paragraph"/>
    <w:basedOn w:val="Normal"/>
    <w:uiPriority w:val="34"/>
    <w:qFormat/>
    <w:rsid w:val="00CA214A"/>
    <w:pPr>
      <w:ind w:left="720"/>
      <w:contextualSpacing/>
    </w:pPr>
  </w:style>
  <w:style w:type="character" w:styleId="IntenseEmphasis">
    <w:name w:val="Intense Emphasis"/>
    <w:basedOn w:val="DefaultParagraphFont"/>
    <w:uiPriority w:val="21"/>
    <w:qFormat/>
    <w:rsid w:val="00CA214A"/>
    <w:rPr>
      <w:i/>
      <w:iCs/>
      <w:color w:val="2F5496" w:themeColor="accent1" w:themeShade="BF"/>
    </w:rPr>
  </w:style>
  <w:style w:type="paragraph" w:styleId="IntenseQuote">
    <w:name w:val="Intense Quote"/>
    <w:basedOn w:val="Normal"/>
    <w:next w:val="Normal"/>
    <w:link w:val="IntenseQuoteChar"/>
    <w:uiPriority w:val="30"/>
    <w:qFormat/>
    <w:rsid w:val="00CA21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214A"/>
    <w:rPr>
      <w:i/>
      <w:iCs/>
      <w:color w:val="2F5496" w:themeColor="accent1" w:themeShade="BF"/>
    </w:rPr>
  </w:style>
  <w:style w:type="character" w:styleId="IntenseReference">
    <w:name w:val="Intense Reference"/>
    <w:basedOn w:val="DefaultParagraphFont"/>
    <w:uiPriority w:val="32"/>
    <w:qFormat/>
    <w:rsid w:val="00CA21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Walker</dc:creator>
  <cp:keywords/>
  <dc:description/>
  <cp:lastModifiedBy>Elaine Walker</cp:lastModifiedBy>
  <cp:revision>2</cp:revision>
  <cp:lastPrinted>2025-02-25T16:55:00Z</cp:lastPrinted>
  <dcterms:created xsi:type="dcterms:W3CDTF">2025-02-25T14:54:00Z</dcterms:created>
  <dcterms:modified xsi:type="dcterms:W3CDTF">2025-02-25T16:55:00Z</dcterms:modified>
</cp:coreProperties>
</file>